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16" w:rsidRPr="00EE495B" w:rsidRDefault="00E67816" w:rsidP="00E6781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2130"/>
      <w:bookmarkEnd w:id="0"/>
      <w:r w:rsidRPr="00EE495B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E67816" w:rsidRPr="00EE495B" w:rsidRDefault="00E67816" w:rsidP="00E6781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E495B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E67816" w:rsidRPr="00EE495B" w:rsidRDefault="00E67816" w:rsidP="00E6781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E495B">
        <w:rPr>
          <w:rFonts w:ascii="Times New Roman" w:hAnsi="Times New Roman" w:cs="Times New Roman"/>
          <w:sz w:val="24"/>
          <w:szCs w:val="24"/>
        </w:rPr>
        <w:t>от 18.01.2019 N 38/19</w:t>
      </w:r>
    </w:p>
    <w:p w:rsidR="00E67816" w:rsidRPr="00EE495B" w:rsidRDefault="00E67816" w:rsidP="00E6781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E495B">
        <w:rPr>
          <w:rFonts w:ascii="Times New Roman" w:hAnsi="Times New Roman" w:cs="Times New Roman"/>
          <w:sz w:val="24"/>
          <w:szCs w:val="24"/>
        </w:rPr>
        <w:t>Форма 3</w:t>
      </w:r>
    </w:p>
    <w:p w:rsidR="00720313" w:rsidRPr="00E67816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816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20313" w:rsidRPr="00E67816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816"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заявок о подключении</w:t>
      </w:r>
    </w:p>
    <w:p w:rsidR="00720313" w:rsidRPr="00E67816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816">
        <w:rPr>
          <w:rFonts w:ascii="Times New Roman" w:hAnsi="Times New Roman" w:cs="Times New Roman"/>
          <w:b/>
          <w:sz w:val="24"/>
          <w:szCs w:val="24"/>
        </w:rPr>
        <w:t>(технологическом присоединении) к газораспределительным сетям</w:t>
      </w:r>
    </w:p>
    <w:p w:rsidR="00720313" w:rsidRPr="00E67816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313" w:rsidRPr="00E67816" w:rsidRDefault="00FD730F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816">
        <w:rPr>
          <w:rFonts w:ascii="Times New Roman" w:hAnsi="Times New Roman" w:cs="Times New Roman"/>
          <w:b/>
          <w:sz w:val="24"/>
          <w:szCs w:val="24"/>
        </w:rPr>
        <w:t>АО «МОСГАЗ»</w:t>
      </w:r>
    </w:p>
    <w:p w:rsidR="00720313" w:rsidRPr="00F9596B" w:rsidRDefault="00E67816" w:rsidP="00E67816">
      <w:pPr>
        <w:pStyle w:val="ConsPlusNormal"/>
        <w:ind w:right="-456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574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6360FC">
        <w:rPr>
          <w:rFonts w:ascii="Times New Roman" w:hAnsi="Times New Roman" w:cs="Times New Roman"/>
          <w:lang w:val="en-US"/>
        </w:rPr>
        <w:t>Март</w:t>
      </w:r>
      <w:proofErr w:type="spellEnd"/>
      <w:r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 w:rsidR="00FD730F">
        <w:rPr>
          <w:rFonts w:ascii="Times New Roman" w:hAnsi="Times New Roman" w:cs="Times New Roman"/>
        </w:rPr>
        <w:t>20</w:t>
      </w:r>
      <w:r w:rsidR="00F024DA">
        <w:rPr>
          <w:rFonts w:ascii="Times New Roman" w:hAnsi="Times New Roman" w:cs="Times New Roman"/>
        </w:rPr>
        <w:t>20</w:t>
      </w:r>
      <w:r w:rsidR="00F7477A">
        <w:rPr>
          <w:rFonts w:ascii="Times New Roman" w:hAnsi="Times New Roman" w:cs="Times New Roman"/>
        </w:rPr>
        <w:t xml:space="preserve"> года</w:t>
      </w:r>
    </w:p>
    <w:tbl>
      <w:tblPr>
        <w:tblW w:w="15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1164"/>
        <w:gridCol w:w="1134"/>
        <w:gridCol w:w="1134"/>
        <w:gridCol w:w="709"/>
        <w:gridCol w:w="851"/>
        <w:gridCol w:w="708"/>
        <w:gridCol w:w="851"/>
        <w:gridCol w:w="992"/>
        <w:gridCol w:w="1276"/>
        <w:gridCol w:w="850"/>
        <w:gridCol w:w="1276"/>
        <w:gridCol w:w="851"/>
        <w:gridCol w:w="1059"/>
        <w:gridCol w:w="851"/>
        <w:gridCol w:w="783"/>
      </w:tblGrid>
      <w:tr w:rsidR="00720313" w:rsidRPr="00E67816" w:rsidTr="00E67816">
        <w:tc>
          <w:tcPr>
            <w:tcW w:w="604" w:type="dxa"/>
            <w:vMerge w:val="restart"/>
          </w:tcPr>
          <w:p w:rsidR="00720313" w:rsidRPr="00E6781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7816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432" w:type="dxa"/>
            <w:gridSpan w:val="3"/>
            <w:vMerge w:val="restart"/>
          </w:tcPr>
          <w:p w:rsidR="00720313" w:rsidRPr="00E6781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7816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560" w:type="dxa"/>
            <w:gridSpan w:val="2"/>
          </w:tcPr>
          <w:p w:rsidR="00720313" w:rsidRPr="00E6781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7816">
              <w:rPr>
                <w:rFonts w:ascii="Times New Roman" w:hAnsi="Times New Roman" w:cs="Times New Roman"/>
                <w:b/>
                <w:sz w:val="20"/>
              </w:rPr>
              <w:t>Количество поступивших заявок</w:t>
            </w:r>
          </w:p>
        </w:tc>
        <w:tc>
          <w:tcPr>
            <w:tcW w:w="5953" w:type="dxa"/>
            <w:gridSpan w:val="6"/>
          </w:tcPr>
          <w:p w:rsidR="00720313" w:rsidRPr="00E6781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7816">
              <w:rPr>
                <w:rFonts w:ascii="Times New Roman" w:hAnsi="Times New Roman" w:cs="Times New Roman"/>
                <w:b/>
                <w:sz w:val="20"/>
              </w:rPr>
              <w:t>Количество отклоненных заявок</w:t>
            </w:r>
          </w:p>
        </w:tc>
        <w:tc>
          <w:tcPr>
            <w:tcW w:w="1910" w:type="dxa"/>
            <w:gridSpan w:val="2"/>
          </w:tcPr>
          <w:p w:rsidR="00720313" w:rsidRPr="00E6781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7816">
              <w:rPr>
                <w:rFonts w:ascii="Times New Roman" w:hAnsi="Times New Roman" w:cs="Times New Roman"/>
                <w:b/>
                <w:sz w:val="20"/>
              </w:rPr>
              <w:t>Количество заключенных договоров</w:t>
            </w:r>
          </w:p>
        </w:tc>
        <w:tc>
          <w:tcPr>
            <w:tcW w:w="1634" w:type="dxa"/>
            <w:gridSpan w:val="2"/>
          </w:tcPr>
          <w:p w:rsidR="00720313" w:rsidRPr="00E6781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7816">
              <w:rPr>
                <w:rFonts w:ascii="Times New Roman" w:hAnsi="Times New Roman" w:cs="Times New Roman"/>
                <w:b/>
                <w:sz w:val="20"/>
              </w:rPr>
              <w:t>Количество выполненных присоединений</w:t>
            </w:r>
          </w:p>
        </w:tc>
      </w:tr>
      <w:tr w:rsidR="00432B71" w:rsidRPr="00E67816" w:rsidTr="00E67816">
        <w:tc>
          <w:tcPr>
            <w:tcW w:w="604" w:type="dxa"/>
            <w:vMerge/>
          </w:tcPr>
          <w:p w:rsidR="00720313" w:rsidRPr="00E6781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  <w:gridSpan w:val="3"/>
            <w:vMerge/>
          </w:tcPr>
          <w:p w:rsidR="00720313" w:rsidRPr="00E6781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720313" w:rsidRPr="00E6781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7816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E6781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7816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E67816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E67816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708" w:type="dxa"/>
            <w:vMerge w:val="restart"/>
          </w:tcPr>
          <w:p w:rsidR="00720313" w:rsidRPr="00E6781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7816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E6781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7816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E67816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E67816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394" w:type="dxa"/>
            <w:gridSpan w:val="4"/>
          </w:tcPr>
          <w:p w:rsidR="00720313" w:rsidRPr="00E6781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7816">
              <w:rPr>
                <w:rFonts w:ascii="Times New Roman" w:hAnsi="Times New Roman" w:cs="Times New Roman"/>
                <w:b/>
                <w:sz w:val="20"/>
              </w:rPr>
              <w:t>причина отклонения</w:t>
            </w:r>
          </w:p>
        </w:tc>
        <w:tc>
          <w:tcPr>
            <w:tcW w:w="851" w:type="dxa"/>
            <w:vMerge w:val="restart"/>
          </w:tcPr>
          <w:p w:rsidR="00720313" w:rsidRPr="00E6781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7816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1059" w:type="dxa"/>
            <w:vMerge w:val="restart"/>
          </w:tcPr>
          <w:p w:rsidR="00720313" w:rsidRPr="00E6781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7816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E67816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E67816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1" w:type="dxa"/>
            <w:vMerge w:val="restart"/>
          </w:tcPr>
          <w:p w:rsidR="00720313" w:rsidRPr="00E6781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7816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783" w:type="dxa"/>
            <w:vMerge w:val="restart"/>
          </w:tcPr>
          <w:p w:rsidR="00720313" w:rsidRPr="00E67816" w:rsidRDefault="009A744F" w:rsidP="00FD73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7816">
              <w:rPr>
                <w:rFonts w:ascii="Times New Roman" w:hAnsi="Times New Roman" w:cs="Times New Roman"/>
                <w:b/>
                <w:sz w:val="20"/>
              </w:rPr>
              <w:t>объём</w:t>
            </w:r>
            <w:r w:rsidR="00720313" w:rsidRPr="00E67816">
              <w:rPr>
                <w:rFonts w:ascii="Times New Roman" w:hAnsi="Times New Roman" w:cs="Times New Roman"/>
                <w:b/>
                <w:sz w:val="20"/>
              </w:rPr>
              <w:t>, м</w:t>
            </w:r>
            <w:r w:rsidR="00720313" w:rsidRPr="00E67816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="00720313" w:rsidRPr="00E67816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</w:tr>
      <w:tr w:rsidR="00432B71" w:rsidRPr="00E67816" w:rsidTr="00E67816">
        <w:tc>
          <w:tcPr>
            <w:tcW w:w="604" w:type="dxa"/>
            <w:vMerge/>
          </w:tcPr>
          <w:p w:rsidR="00720313" w:rsidRPr="00E6781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  <w:gridSpan w:val="3"/>
            <w:vMerge/>
          </w:tcPr>
          <w:p w:rsidR="00720313" w:rsidRPr="00E6781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0313" w:rsidRPr="00E6781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E6781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20313" w:rsidRPr="00E6781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E6781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20313" w:rsidRPr="00E6781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7816">
              <w:rPr>
                <w:rFonts w:ascii="Times New Roman" w:hAnsi="Times New Roman" w:cs="Times New Roman"/>
                <w:b/>
                <w:sz w:val="20"/>
              </w:rPr>
              <w:t>непредставление документов</w:t>
            </w:r>
          </w:p>
        </w:tc>
        <w:tc>
          <w:tcPr>
            <w:tcW w:w="3402" w:type="dxa"/>
            <w:gridSpan w:val="3"/>
          </w:tcPr>
          <w:p w:rsidR="00720313" w:rsidRPr="00E6781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7816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  <w:tc>
          <w:tcPr>
            <w:tcW w:w="851" w:type="dxa"/>
            <w:vMerge/>
          </w:tcPr>
          <w:p w:rsidR="00720313" w:rsidRPr="00E6781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720313" w:rsidRPr="00E6781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E6781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720313" w:rsidRPr="00E6781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2B71" w:rsidRPr="00F9596B" w:rsidTr="00E67816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313" w:rsidRPr="00E6781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7816">
              <w:rPr>
                <w:rFonts w:ascii="Times New Roman" w:hAnsi="Times New Roman" w:cs="Times New Roman"/>
                <w:b/>
                <w:sz w:val="20"/>
              </w:rPr>
              <w:t>в объектах газотранспортной организации</w:t>
            </w:r>
          </w:p>
        </w:tc>
        <w:tc>
          <w:tcPr>
            <w:tcW w:w="850" w:type="dxa"/>
          </w:tcPr>
          <w:p w:rsidR="00720313" w:rsidRPr="00E6781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7816">
              <w:rPr>
                <w:rFonts w:ascii="Times New Roman" w:hAnsi="Times New Roman" w:cs="Times New Roman"/>
                <w:b/>
                <w:sz w:val="20"/>
              </w:rPr>
              <w:t>в сетях исполнителя</w:t>
            </w:r>
          </w:p>
        </w:tc>
        <w:tc>
          <w:tcPr>
            <w:tcW w:w="1276" w:type="dxa"/>
          </w:tcPr>
          <w:p w:rsidR="00720313" w:rsidRPr="00E6781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7816">
              <w:rPr>
                <w:rFonts w:ascii="Times New Roman" w:hAnsi="Times New Roman" w:cs="Times New Roman"/>
                <w:b/>
                <w:sz w:val="20"/>
              </w:rPr>
              <w:t>в технологически связанных с сетью газораспределения исполнителя сетях газораспределения</w:t>
            </w: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71" w:rsidRPr="00F9596B" w:rsidTr="00E67816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2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2163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164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2165"/>
            <w:bookmarkEnd w:id="4"/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59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83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A97424" w:rsidRPr="00F9596B" w:rsidTr="00E67816">
        <w:tc>
          <w:tcPr>
            <w:tcW w:w="604" w:type="dxa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5" w:name="P2170"/>
            <w:bookmarkEnd w:id="5"/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64" w:type="dxa"/>
            <w:vMerge w:val="restart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134" w:type="dxa"/>
            <w:vMerge w:val="restart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134" w:type="dxa"/>
          </w:tcPr>
          <w:p w:rsidR="00A97424" w:rsidRPr="00F9596B" w:rsidRDefault="00A97424" w:rsidP="00A974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709" w:type="dxa"/>
            <w:vAlign w:val="center"/>
          </w:tcPr>
          <w:p w:rsidR="00A97424" w:rsidRPr="00613BEF" w:rsidRDefault="00613BEF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12</w:t>
            </w:r>
          </w:p>
        </w:tc>
        <w:tc>
          <w:tcPr>
            <w:tcW w:w="851" w:type="dxa"/>
            <w:vAlign w:val="center"/>
          </w:tcPr>
          <w:p w:rsidR="00A97424" w:rsidRPr="00613BEF" w:rsidRDefault="00613BEF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94.9</w:t>
            </w:r>
          </w:p>
        </w:tc>
        <w:tc>
          <w:tcPr>
            <w:tcW w:w="708" w:type="dxa"/>
            <w:vAlign w:val="center"/>
          </w:tcPr>
          <w:p w:rsidR="00A36E19" w:rsidRPr="00613BEF" w:rsidRDefault="00613BEF" w:rsidP="00A36E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11</w:t>
            </w:r>
          </w:p>
        </w:tc>
        <w:tc>
          <w:tcPr>
            <w:tcW w:w="851" w:type="dxa"/>
            <w:vAlign w:val="center"/>
          </w:tcPr>
          <w:p w:rsidR="00A97424" w:rsidRPr="00613BEF" w:rsidRDefault="00613BEF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89.9</w:t>
            </w:r>
          </w:p>
        </w:tc>
        <w:tc>
          <w:tcPr>
            <w:tcW w:w="992" w:type="dxa"/>
            <w:vAlign w:val="center"/>
          </w:tcPr>
          <w:p w:rsidR="00A97424" w:rsidRPr="00613BEF" w:rsidRDefault="00613BEF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97424" w:rsidRPr="00613BEF" w:rsidRDefault="00613BEF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10</w:t>
            </w:r>
          </w:p>
        </w:tc>
        <w:tc>
          <w:tcPr>
            <w:tcW w:w="1276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A355F5" w:rsidRDefault="00A355F5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8</w:t>
            </w:r>
          </w:p>
        </w:tc>
        <w:tc>
          <w:tcPr>
            <w:tcW w:w="1059" w:type="dxa"/>
            <w:vAlign w:val="center"/>
          </w:tcPr>
          <w:p w:rsidR="00A97424" w:rsidRPr="00A355F5" w:rsidRDefault="00A355F5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38</w:t>
            </w:r>
          </w:p>
        </w:tc>
        <w:tc>
          <w:tcPr>
            <w:tcW w:w="851" w:type="dxa"/>
            <w:vAlign w:val="center"/>
          </w:tcPr>
          <w:p w:rsidR="00A97424" w:rsidRPr="00A355F5" w:rsidRDefault="00A355F5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783" w:type="dxa"/>
            <w:vAlign w:val="center"/>
          </w:tcPr>
          <w:p w:rsidR="00A97424" w:rsidRPr="00A355F5" w:rsidRDefault="00A355F5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</w:tr>
      <w:tr w:rsidR="00A97424" w:rsidRPr="00F9596B" w:rsidTr="00E67816">
        <w:tc>
          <w:tcPr>
            <w:tcW w:w="604" w:type="dxa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64" w:type="dxa"/>
            <w:vMerge/>
          </w:tcPr>
          <w:p w:rsidR="00A97424" w:rsidRPr="00F9596B" w:rsidRDefault="00A97424" w:rsidP="00A9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97424" w:rsidRPr="00F9596B" w:rsidRDefault="00A97424" w:rsidP="00A9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7424" w:rsidRPr="00F9596B" w:rsidRDefault="00A97424" w:rsidP="00A974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709" w:type="dxa"/>
            <w:vAlign w:val="center"/>
          </w:tcPr>
          <w:p w:rsidR="00A97424" w:rsidRPr="00613BEF" w:rsidRDefault="00613BEF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31</w:t>
            </w:r>
          </w:p>
        </w:tc>
        <w:tc>
          <w:tcPr>
            <w:tcW w:w="851" w:type="dxa"/>
            <w:vAlign w:val="center"/>
          </w:tcPr>
          <w:p w:rsidR="00A97424" w:rsidRPr="00613BEF" w:rsidRDefault="00613BEF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155</w:t>
            </w:r>
          </w:p>
        </w:tc>
        <w:tc>
          <w:tcPr>
            <w:tcW w:w="708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A355F5" w:rsidRDefault="00A355F5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tcW w:w="1059" w:type="dxa"/>
            <w:vAlign w:val="center"/>
          </w:tcPr>
          <w:p w:rsidR="00A97424" w:rsidRPr="00A355F5" w:rsidRDefault="00A355F5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77</w:t>
            </w: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7424" w:rsidRPr="00F9596B" w:rsidTr="00E67816">
        <w:tc>
          <w:tcPr>
            <w:tcW w:w="604" w:type="dxa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6" w:name="P2200"/>
            <w:bookmarkEnd w:id="6"/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64" w:type="dxa"/>
            <w:vMerge/>
          </w:tcPr>
          <w:p w:rsidR="00A97424" w:rsidRPr="00F9596B" w:rsidRDefault="00A97424" w:rsidP="00A9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134" w:type="dxa"/>
          </w:tcPr>
          <w:p w:rsidR="00A97424" w:rsidRPr="00F9596B" w:rsidRDefault="00A97424" w:rsidP="00A974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709" w:type="dxa"/>
            <w:vAlign w:val="center"/>
          </w:tcPr>
          <w:p w:rsidR="00A97424" w:rsidRPr="00613BEF" w:rsidRDefault="00613BEF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A97424" w:rsidRPr="00613BEF" w:rsidRDefault="00613BEF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53.1</w:t>
            </w:r>
          </w:p>
        </w:tc>
        <w:tc>
          <w:tcPr>
            <w:tcW w:w="708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A355F5" w:rsidRDefault="00A355F5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059" w:type="dxa"/>
            <w:vAlign w:val="center"/>
          </w:tcPr>
          <w:p w:rsidR="00A97424" w:rsidRPr="00A355F5" w:rsidRDefault="00A355F5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7424" w:rsidRPr="00F9596B" w:rsidTr="00E67816">
        <w:tc>
          <w:tcPr>
            <w:tcW w:w="604" w:type="dxa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64" w:type="dxa"/>
            <w:vMerge/>
          </w:tcPr>
          <w:p w:rsidR="00A97424" w:rsidRPr="00F9596B" w:rsidRDefault="00A97424" w:rsidP="00A9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97424" w:rsidRPr="00F9596B" w:rsidRDefault="00A97424" w:rsidP="00A9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7424" w:rsidRPr="00F9596B" w:rsidRDefault="00A97424" w:rsidP="00A974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709" w:type="dxa"/>
            <w:vAlign w:val="center"/>
          </w:tcPr>
          <w:p w:rsidR="00A97424" w:rsidRPr="00613BEF" w:rsidRDefault="00613BEF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A97424" w:rsidRPr="00613BEF" w:rsidRDefault="00613BEF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708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7424" w:rsidRPr="00F9596B" w:rsidTr="00E67816">
        <w:tc>
          <w:tcPr>
            <w:tcW w:w="604" w:type="dxa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64" w:type="dxa"/>
            <w:vMerge w:val="restart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134" w:type="dxa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134" w:type="dxa"/>
          </w:tcPr>
          <w:p w:rsidR="00A97424" w:rsidRPr="00F9596B" w:rsidRDefault="00A97424" w:rsidP="00A974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709" w:type="dxa"/>
            <w:vAlign w:val="center"/>
          </w:tcPr>
          <w:p w:rsidR="00A97424" w:rsidRPr="00613BEF" w:rsidRDefault="00613BEF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A97424" w:rsidRPr="00613BEF" w:rsidRDefault="00613BEF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240.4</w:t>
            </w:r>
          </w:p>
        </w:tc>
        <w:tc>
          <w:tcPr>
            <w:tcW w:w="708" w:type="dxa"/>
            <w:vAlign w:val="center"/>
          </w:tcPr>
          <w:p w:rsidR="00A97424" w:rsidRPr="00613BEF" w:rsidRDefault="00613BEF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A97424" w:rsidRPr="00613BEF" w:rsidRDefault="00613BEF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199</w:t>
            </w:r>
          </w:p>
        </w:tc>
        <w:tc>
          <w:tcPr>
            <w:tcW w:w="992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97424" w:rsidRPr="00613BEF" w:rsidRDefault="00613BEF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7424" w:rsidRPr="00F9596B" w:rsidTr="00E67816">
        <w:tc>
          <w:tcPr>
            <w:tcW w:w="604" w:type="dxa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64" w:type="dxa"/>
            <w:vMerge/>
          </w:tcPr>
          <w:p w:rsidR="00A97424" w:rsidRPr="00F9596B" w:rsidRDefault="00A97424" w:rsidP="00A9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134" w:type="dxa"/>
          </w:tcPr>
          <w:p w:rsidR="00A97424" w:rsidRPr="00F9596B" w:rsidRDefault="00A97424" w:rsidP="00A974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709" w:type="dxa"/>
            <w:vAlign w:val="center"/>
          </w:tcPr>
          <w:p w:rsidR="00A97424" w:rsidRPr="00613BEF" w:rsidRDefault="00613BEF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:rsidR="00A97424" w:rsidRPr="00613BEF" w:rsidRDefault="00613BEF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282.4</w:t>
            </w:r>
          </w:p>
        </w:tc>
        <w:tc>
          <w:tcPr>
            <w:tcW w:w="708" w:type="dxa"/>
            <w:vAlign w:val="center"/>
          </w:tcPr>
          <w:p w:rsidR="00A97424" w:rsidRPr="00613BEF" w:rsidRDefault="00613BEF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A97424" w:rsidRPr="00613BEF" w:rsidRDefault="00613BEF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234.4</w:t>
            </w:r>
          </w:p>
        </w:tc>
        <w:tc>
          <w:tcPr>
            <w:tcW w:w="992" w:type="dxa"/>
            <w:vAlign w:val="center"/>
          </w:tcPr>
          <w:p w:rsidR="00A97424" w:rsidRPr="00613BEF" w:rsidRDefault="00613BEF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7424" w:rsidRPr="00F9596B" w:rsidTr="00E67816">
        <w:tc>
          <w:tcPr>
            <w:tcW w:w="604" w:type="dxa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64" w:type="dxa"/>
            <w:vMerge w:val="restart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134" w:type="dxa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134" w:type="dxa"/>
          </w:tcPr>
          <w:p w:rsidR="00A97424" w:rsidRPr="00F9596B" w:rsidRDefault="00A97424" w:rsidP="00A974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709" w:type="dxa"/>
            <w:vAlign w:val="center"/>
          </w:tcPr>
          <w:p w:rsidR="00A97424" w:rsidRPr="00613BEF" w:rsidRDefault="00613BEF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A97424" w:rsidRPr="00613BEF" w:rsidRDefault="00613BEF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708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7424" w:rsidRPr="00F9596B" w:rsidTr="00E67816">
        <w:tc>
          <w:tcPr>
            <w:tcW w:w="604" w:type="dxa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64" w:type="dxa"/>
            <w:vMerge/>
          </w:tcPr>
          <w:p w:rsidR="00A97424" w:rsidRPr="00F9596B" w:rsidRDefault="00A97424" w:rsidP="00A9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134" w:type="dxa"/>
          </w:tcPr>
          <w:p w:rsidR="00A97424" w:rsidRPr="00F9596B" w:rsidRDefault="00A97424" w:rsidP="00A974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709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7424" w:rsidRPr="00F9596B" w:rsidTr="00E67816">
        <w:tc>
          <w:tcPr>
            <w:tcW w:w="604" w:type="dxa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64" w:type="dxa"/>
            <w:vMerge w:val="restart"/>
            <w:vAlign w:val="center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2268" w:type="dxa"/>
            <w:gridSpan w:val="2"/>
          </w:tcPr>
          <w:p w:rsidR="00A97424" w:rsidRPr="00F9596B" w:rsidRDefault="00A97424" w:rsidP="00A974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максимальный часовой расход газа более 500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</w:rPr>
              <w:t xml:space="preserve">/или </w:t>
            </w:r>
            <w:r w:rsidRPr="00F9596B">
              <w:rPr>
                <w:rFonts w:ascii="Times New Roman" w:hAnsi="Times New Roman" w:cs="Times New Roman"/>
                <w:sz w:val="20"/>
              </w:rPr>
              <w:t xml:space="preserve"> давление свыше 0,6 МПа</w:t>
            </w:r>
          </w:p>
        </w:tc>
        <w:tc>
          <w:tcPr>
            <w:tcW w:w="709" w:type="dxa"/>
            <w:vAlign w:val="center"/>
          </w:tcPr>
          <w:p w:rsidR="00A97424" w:rsidRPr="00A355F5" w:rsidRDefault="00A355F5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</w:p>
        </w:tc>
        <w:tc>
          <w:tcPr>
            <w:tcW w:w="851" w:type="dxa"/>
            <w:vAlign w:val="center"/>
          </w:tcPr>
          <w:p w:rsidR="00A97424" w:rsidRPr="00A355F5" w:rsidRDefault="00A355F5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19011,8</w:t>
            </w:r>
          </w:p>
        </w:tc>
        <w:tc>
          <w:tcPr>
            <w:tcW w:w="708" w:type="dxa"/>
            <w:vAlign w:val="center"/>
          </w:tcPr>
          <w:p w:rsidR="00A97424" w:rsidRPr="00A355F5" w:rsidRDefault="00A355F5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A97424" w:rsidRPr="00A355F5" w:rsidRDefault="00A355F5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1457</w:t>
            </w:r>
          </w:p>
        </w:tc>
        <w:tc>
          <w:tcPr>
            <w:tcW w:w="992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97424" w:rsidRPr="00A355F5" w:rsidRDefault="00A355F5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A355F5" w:rsidRDefault="00A355F5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059" w:type="dxa"/>
            <w:vAlign w:val="center"/>
          </w:tcPr>
          <w:p w:rsidR="00A97424" w:rsidRPr="00A355F5" w:rsidRDefault="00A355F5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2683</w:t>
            </w: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7424" w:rsidRPr="00F9596B" w:rsidTr="00E67816">
        <w:tc>
          <w:tcPr>
            <w:tcW w:w="604" w:type="dxa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64" w:type="dxa"/>
            <w:vMerge/>
          </w:tcPr>
          <w:p w:rsidR="00A97424" w:rsidRPr="00F9596B" w:rsidRDefault="00A97424" w:rsidP="00A9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проведение лесоустроительных работ</w:t>
            </w:r>
          </w:p>
        </w:tc>
        <w:tc>
          <w:tcPr>
            <w:tcW w:w="709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0043B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7424" w:rsidRPr="00F9596B" w:rsidTr="00E67816">
        <w:tc>
          <w:tcPr>
            <w:tcW w:w="604" w:type="dxa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64" w:type="dxa"/>
            <w:vMerge/>
          </w:tcPr>
          <w:p w:rsidR="00A97424" w:rsidRPr="00F9596B" w:rsidRDefault="00A97424" w:rsidP="00A9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врезка в газопроводы диаметром более 250 мм под давлением не менее 0,3 МПа</w:t>
            </w:r>
          </w:p>
        </w:tc>
        <w:tc>
          <w:tcPr>
            <w:tcW w:w="709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7424" w:rsidRPr="00F9596B" w:rsidTr="00E67816">
        <w:tc>
          <w:tcPr>
            <w:tcW w:w="604" w:type="dxa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64" w:type="dxa"/>
            <w:vMerge/>
          </w:tcPr>
          <w:p w:rsidR="00A97424" w:rsidRPr="00F9596B" w:rsidRDefault="00A97424" w:rsidP="00A9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97424" w:rsidRPr="00F9596B" w:rsidRDefault="00A97424" w:rsidP="00A9742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переход через водные преграды</w:t>
            </w:r>
          </w:p>
        </w:tc>
        <w:tc>
          <w:tcPr>
            <w:tcW w:w="709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7424" w:rsidRPr="00F9596B" w:rsidTr="00E67816">
        <w:tc>
          <w:tcPr>
            <w:tcW w:w="604" w:type="dxa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64" w:type="dxa"/>
            <w:vMerge/>
          </w:tcPr>
          <w:p w:rsidR="00A97424" w:rsidRPr="00F9596B" w:rsidRDefault="00A97424" w:rsidP="00A9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709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7424" w:rsidRPr="00F9596B" w:rsidTr="00E67816">
        <w:tc>
          <w:tcPr>
            <w:tcW w:w="604" w:type="dxa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64" w:type="dxa"/>
            <w:vMerge/>
          </w:tcPr>
          <w:p w:rsidR="00A97424" w:rsidRPr="00F9596B" w:rsidRDefault="00A97424" w:rsidP="00A974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709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97424" w:rsidRPr="00F9596B" w:rsidTr="00E67816">
        <w:tc>
          <w:tcPr>
            <w:tcW w:w="604" w:type="dxa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432" w:type="dxa"/>
            <w:gridSpan w:val="3"/>
          </w:tcPr>
          <w:p w:rsidR="00A97424" w:rsidRPr="00F9596B" w:rsidRDefault="00A97424" w:rsidP="00A974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709" w:type="dxa"/>
            <w:vAlign w:val="center"/>
          </w:tcPr>
          <w:p w:rsidR="00A97424" w:rsidRPr="00A355F5" w:rsidRDefault="00A355F5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59</w:t>
            </w:r>
          </w:p>
        </w:tc>
        <w:tc>
          <w:tcPr>
            <w:tcW w:w="851" w:type="dxa"/>
            <w:vAlign w:val="center"/>
          </w:tcPr>
          <w:p w:rsidR="00A97424" w:rsidRPr="00A355F5" w:rsidRDefault="00A355F5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19847,6</w:t>
            </w:r>
          </w:p>
        </w:tc>
        <w:tc>
          <w:tcPr>
            <w:tcW w:w="708" w:type="dxa"/>
            <w:vAlign w:val="center"/>
          </w:tcPr>
          <w:p w:rsidR="00A97424" w:rsidRPr="00A355F5" w:rsidRDefault="00A355F5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16</w:t>
            </w:r>
          </w:p>
        </w:tc>
        <w:tc>
          <w:tcPr>
            <w:tcW w:w="851" w:type="dxa"/>
            <w:vAlign w:val="center"/>
          </w:tcPr>
          <w:p w:rsidR="00A97424" w:rsidRPr="00A355F5" w:rsidRDefault="00A355F5" w:rsidP="002F5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1980,3</w:t>
            </w:r>
          </w:p>
        </w:tc>
        <w:tc>
          <w:tcPr>
            <w:tcW w:w="992" w:type="dxa"/>
            <w:vAlign w:val="center"/>
          </w:tcPr>
          <w:p w:rsidR="00A97424" w:rsidRPr="00A355F5" w:rsidRDefault="00A355F5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A97424" w:rsidRPr="00F9596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97424" w:rsidRPr="00A355F5" w:rsidRDefault="00A355F5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13</w:t>
            </w:r>
          </w:p>
        </w:tc>
        <w:tc>
          <w:tcPr>
            <w:tcW w:w="1276" w:type="dxa"/>
            <w:vAlign w:val="center"/>
          </w:tcPr>
          <w:p w:rsidR="00A97424" w:rsidRPr="000043BB" w:rsidRDefault="00A97424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97424" w:rsidRPr="00A355F5" w:rsidRDefault="00A355F5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16</w:t>
            </w:r>
          </w:p>
        </w:tc>
        <w:tc>
          <w:tcPr>
            <w:tcW w:w="1059" w:type="dxa"/>
            <w:vAlign w:val="center"/>
          </w:tcPr>
          <w:p w:rsidR="00A97424" w:rsidRPr="00A355F5" w:rsidRDefault="00A355F5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2803</w:t>
            </w:r>
          </w:p>
        </w:tc>
        <w:tc>
          <w:tcPr>
            <w:tcW w:w="851" w:type="dxa"/>
            <w:vAlign w:val="center"/>
          </w:tcPr>
          <w:p w:rsidR="00A97424" w:rsidRPr="00A355F5" w:rsidRDefault="00A355F5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783" w:type="dxa"/>
            <w:vAlign w:val="center"/>
          </w:tcPr>
          <w:p w:rsidR="00A97424" w:rsidRPr="00A355F5" w:rsidRDefault="00A355F5" w:rsidP="00A97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</w:tr>
    </w:tbl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7" w:name="P2395"/>
      <w:bookmarkStart w:id="8" w:name="P2502"/>
      <w:bookmarkEnd w:id="7"/>
      <w:bookmarkEnd w:id="8"/>
    </w:p>
    <w:sectPr w:rsidR="005C3CA8" w:rsidSect="001C5E10">
      <w:pgSz w:w="16838" w:h="11905" w:orient="landscape"/>
      <w:pgMar w:top="1134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313"/>
    <w:rsid w:val="000043BB"/>
    <w:rsid w:val="00022620"/>
    <w:rsid w:val="000420B5"/>
    <w:rsid w:val="00051A7B"/>
    <w:rsid w:val="0005325F"/>
    <w:rsid w:val="000B4E99"/>
    <w:rsid w:val="000B7681"/>
    <w:rsid w:val="000D5CDC"/>
    <w:rsid w:val="000D6E09"/>
    <w:rsid w:val="0018076F"/>
    <w:rsid w:val="001A1FF5"/>
    <w:rsid w:val="001C5E10"/>
    <w:rsid w:val="001D6C33"/>
    <w:rsid w:val="001E5F68"/>
    <w:rsid w:val="0027561A"/>
    <w:rsid w:val="002A6369"/>
    <w:rsid w:val="002B013E"/>
    <w:rsid w:val="002C0FD0"/>
    <w:rsid w:val="002D7D34"/>
    <w:rsid w:val="002F50C6"/>
    <w:rsid w:val="003006A2"/>
    <w:rsid w:val="00324E96"/>
    <w:rsid w:val="00336868"/>
    <w:rsid w:val="00337BD8"/>
    <w:rsid w:val="00374C3C"/>
    <w:rsid w:val="00432B71"/>
    <w:rsid w:val="004636D2"/>
    <w:rsid w:val="00474D69"/>
    <w:rsid w:val="00482314"/>
    <w:rsid w:val="004B0030"/>
    <w:rsid w:val="004C2B0B"/>
    <w:rsid w:val="004C2BA0"/>
    <w:rsid w:val="004C48A1"/>
    <w:rsid w:val="004D70A0"/>
    <w:rsid w:val="004F382B"/>
    <w:rsid w:val="00520662"/>
    <w:rsid w:val="00545336"/>
    <w:rsid w:val="005502C8"/>
    <w:rsid w:val="00560C70"/>
    <w:rsid w:val="00562570"/>
    <w:rsid w:val="00562837"/>
    <w:rsid w:val="005661D4"/>
    <w:rsid w:val="005823AD"/>
    <w:rsid w:val="005C3CA8"/>
    <w:rsid w:val="00613BEF"/>
    <w:rsid w:val="006360FC"/>
    <w:rsid w:val="00650C38"/>
    <w:rsid w:val="0065656B"/>
    <w:rsid w:val="006615EE"/>
    <w:rsid w:val="00682537"/>
    <w:rsid w:val="006B3741"/>
    <w:rsid w:val="006B40FE"/>
    <w:rsid w:val="00720313"/>
    <w:rsid w:val="00735A2D"/>
    <w:rsid w:val="007C1108"/>
    <w:rsid w:val="007C14BE"/>
    <w:rsid w:val="007E456D"/>
    <w:rsid w:val="008A0DE1"/>
    <w:rsid w:val="009116D8"/>
    <w:rsid w:val="00942FE2"/>
    <w:rsid w:val="00945837"/>
    <w:rsid w:val="00957456"/>
    <w:rsid w:val="009A744F"/>
    <w:rsid w:val="00A337CC"/>
    <w:rsid w:val="00A355F5"/>
    <w:rsid w:val="00A36E19"/>
    <w:rsid w:val="00A562FA"/>
    <w:rsid w:val="00A97424"/>
    <w:rsid w:val="00AF6B15"/>
    <w:rsid w:val="00B25D89"/>
    <w:rsid w:val="00B94F18"/>
    <w:rsid w:val="00BB4F8B"/>
    <w:rsid w:val="00BE51A1"/>
    <w:rsid w:val="00C614D8"/>
    <w:rsid w:val="00C9241D"/>
    <w:rsid w:val="00CB1685"/>
    <w:rsid w:val="00CD5CBD"/>
    <w:rsid w:val="00D170E1"/>
    <w:rsid w:val="00D22E7A"/>
    <w:rsid w:val="00DB2A08"/>
    <w:rsid w:val="00E32890"/>
    <w:rsid w:val="00E55D61"/>
    <w:rsid w:val="00E67816"/>
    <w:rsid w:val="00EA5A5E"/>
    <w:rsid w:val="00EC0C0F"/>
    <w:rsid w:val="00F024DA"/>
    <w:rsid w:val="00F668B6"/>
    <w:rsid w:val="00F70DEA"/>
    <w:rsid w:val="00F7477A"/>
    <w:rsid w:val="00F9596B"/>
    <w:rsid w:val="00FC0338"/>
    <w:rsid w:val="00FD730F"/>
    <w:rsid w:val="00FE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46F6B-9705-4FE9-8662-09428AC6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CB5AF-4281-47FB-BB55-BBA1AD24E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Родионова Ольга Сергеевна</cp:lastModifiedBy>
  <cp:revision>35</cp:revision>
  <cp:lastPrinted>2020-03-06T12:45:00Z</cp:lastPrinted>
  <dcterms:created xsi:type="dcterms:W3CDTF">2019-06-07T06:27:00Z</dcterms:created>
  <dcterms:modified xsi:type="dcterms:W3CDTF">2020-04-09T13:24:00Z</dcterms:modified>
</cp:coreProperties>
</file>